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866" w14:textId="77777777" w:rsidR="0098240E" w:rsidRDefault="0098240E" w:rsidP="0098240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5</w:t>
      </w:r>
    </w:p>
    <w:p w14:paraId="7541D4AB" w14:textId="77777777" w:rsidR="0098240E" w:rsidRPr="0098240E" w:rsidRDefault="0098240E" w:rsidP="0098240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педагогічної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26.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</w:p>
    <w:p w14:paraId="7988885F" w14:textId="77777777" w:rsidR="00BB109D" w:rsidRPr="00BB109D" w:rsidRDefault="00BB109D" w:rsidP="00BB109D"/>
    <w:p w14:paraId="05E4A637" w14:textId="77777777" w:rsidR="00BB109D" w:rsidRPr="0098240E" w:rsidRDefault="0098240E" w:rsidP="00BB109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98240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схвалення стратегії розвитку ліцею на 2019-2024 роки</w:t>
      </w:r>
    </w:p>
    <w:p w14:paraId="2FC94FA4" w14:textId="77777777" w:rsidR="00BB109D" w:rsidRDefault="00BB109D" w:rsidP="00BB1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gramStart"/>
      <w:r w:rsidRPr="00452367">
        <w:rPr>
          <w:rFonts w:ascii="Times New Roman" w:hAnsi="Times New Roman" w:cs="Times New Roman"/>
          <w:sz w:val="28"/>
          <w:szCs w:val="28"/>
        </w:rPr>
        <w:t>Яку  роль</w:t>
      </w:r>
      <w:proofErr w:type="gramEnd"/>
      <w:r w:rsidRPr="00452367">
        <w:rPr>
          <w:rFonts w:ascii="Times New Roman" w:hAnsi="Times New Roman" w:cs="Times New Roman"/>
          <w:sz w:val="28"/>
          <w:szCs w:val="28"/>
        </w:rPr>
        <w:t xml:space="preserve">  відіграє  школа</w:t>
      </w:r>
      <w:r>
        <w:rPr>
          <w:rFonts w:ascii="Times New Roman" w:hAnsi="Times New Roman" w:cs="Times New Roman"/>
          <w:sz w:val="28"/>
          <w:szCs w:val="28"/>
        </w:rPr>
        <w:t xml:space="preserve">  і  як</w:t>
      </w:r>
      <w:r w:rsidRPr="00452367">
        <w:rPr>
          <w:rFonts w:ascii="Times New Roman" w:hAnsi="Times New Roman" w:cs="Times New Roman"/>
          <w:sz w:val="28"/>
          <w:szCs w:val="28"/>
        </w:rPr>
        <w:t>ою  вон</w:t>
      </w:r>
      <w:r>
        <w:rPr>
          <w:rFonts w:ascii="Times New Roman" w:hAnsi="Times New Roman" w:cs="Times New Roman"/>
          <w:sz w:val="28"/>
          <w:szCs w:val="28"/>
        </w:rPr>
        <w:t>а  має  бути  у  ХХІ  столітті</w:t>
      </w:r>
      <w:r w:rsidRPr="00452367">
        <w:rPr>
          <w:rFonts w:ascii="Times New Roman" w:hAnsi="Times New Roman" w:cs="Times New Roman"/>
          <w:sz w:val="28"/>
          <w:szCs w:val="28"/>
        </w:rPr>
        <w:t>, щоб  підготувати  людину  до  повноцінної</w:t>
      </w:r>
      <w:r>
        <w:rPr>
          <w:rFonts w:ascii="Times New Roman" w:hAnsi="Times New Roman" w:cs="Times New Roman"/>
          <w:sz w:val="28"/>
          <w:szCs w:val="28"/>
        </w:rPr>
        <w:t xml:space="preserve">  діяльності  і  праці? 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2367">
        <w:rPr>
          <w:rFonts w:ascii="Times New Roman" w:hAnsi="Times New Roman" w:cs="Times New Roman"/>
          <w:sz w:val="28"/>
          <w:szCs w:val="28"/>
        </w:rPr>
        <w:t xml:space="preserve"> освіти в будь-</w:t>
      </w:r>
      <w:proofErr w:type="gramStart"/>
      <w:r w:rsidRPr="00452367">
        <w:rPr>
          <w:rFonts w:ascii="Times New Roman" w:hAnsi="Times New Roman" w:cs="Times New Roman"/>
          <w:sz w:val="28"/>
          <w:szCs w:val="28"/>
        </w:rPr>
        <w:t>якій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країні</w:t>
      </w:r>
      <w:proofErr w:type="gramEnd"/>
      <w:r w:rsidRPr="00452367">
        <w:rPr>
          <w:rFonts w:ascii="Times New Roman" w:hAnsi="Times New Roman" w:cs="Times New Roman"/>
          <w:sz w:val="28"/>
          <w:szCs w:val="28"/>
        </w:rPr>
        <w:t xml:space="preserve"> 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покликан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2367">
        <w:rPr>
          <w:rFonts w:ascii="Times New Roman" w:hAnsi="Times New Roman" w:cs="Times New Roman"/>
          <w:sz w:val="28"/>
          <w:szCs w:val="28"/>
        </w:rPr>
        <w:t xml:space="preserve"> 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сприяти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реалізації 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основних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завдань соціально-економічного 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і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суспільства, бо саме </w:t>
      </w:r>
      <w:r w:rsidRPr="00452367">
        <w:rPr>
          <w:rFonts w:ascii="Times New Roman" w:hAnsi="Times New Roman" w:cs="Times New Roman"/>
          <w:sz w:val="28"/>
          <w:szCs w:val="28"/>
        </w:rPr>
        <w:t>заклади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освіти</w:t>
      </w:r>
      <w:r w:rsidRPr="00452367">
        <w:rPr>
          <w:rFonts w:ascii="Times New Roman" w:hAnsi="Times New Roman" w:cs="Times New Roman"/>
          <w:sz w:val="28"/>
          <w:szCs w:val="28"/>
        </w:rPr>
        <w:t xml:space="preserve"> 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готують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людину 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до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активної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в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різних сферах 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економічного, культурного, політичного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життя</w:t>
      </w:r>
      <w:r w:rsidRPr="003B5CAD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суспільства. Здатність освітньої 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установи 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достатньо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гнучко 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реагувати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на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запити 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суспільства, зберігаючи 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при 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цьому 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накопичений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позитивний 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досвід, має 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>дуже</w:t>
      </w:r>
      <w:r w:rsidRPr="008E479C">
        <w:rPr>
          <w:rFonts w:ascii="Times New Roman" w:hAnsi="Times New Roman" w:cs="Times New Roman"/>
          <w:sz w:val="28"/>
          <w:szCs w:val="28"/>
        </w:rPr>
        <w:t xml:space="preserve"> </w:t>
      </w:r>
      <w:r w:rsidRPr="00452367">
        <w:rPr>
          <w:rFonts w:ascii="Times New Roman" w:hAnsi="Times New Roman" w:cs="Times New Roman"/>
          <w:sz w:val="28"/>
          <w:szCs w:val="28"/>
        </w:rPr>
        <w:t xml:space="preserve"> велике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 вдосконалення якості  освіти</w:t>
      </w:r>
      <w:r w:rsidRPr="00452367">
        <w:rPr>
          <w:rFonts w:ascii="Times New Roman" w:hAnsi="Times New Roman" w:cs="Times New Roman"/>
          <w:sz w:val="28"/>
          <w:szCs w:val="28"/>
        </w:rPr>
        <w:t>.</w:t>
      </w:r>
      <w:r w:rsidRPr="008F61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1213D" w14:textId="77777777" w:rsidR="00BB109D" w:rsidRPr="008F6181" w:rsidRDefault="00BB109D" w:rsidP="00BB109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E479C">
        <w:rPr>
          <w:rFonts w:ascii="Times New Roman" w:hAnsi="Times New Roman" w:cs="Times New Roman"/>
          <w:sz w:val="28"/>
          <w:szCs w:val="28"/>
        </w:rPr>
        <w:t xml:space="preserve">Визначення  </w:t>
      </w:r>
      <w:r>
        <w:rPr>
          <w:rFonts w:ascii="Times New Roman" w:hAnsi="Times New Roman" w:cs="Times New Roman"/>
          <w:sz w:val="28"/>
          <w:szCs w:val="28"/>
        </w:rPr>
        <w:t>стратегічних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напрям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E479C">
        <w:rPr>
          <w:rFonts w:ascii="Times New Roman" w:hAnsi="Times New Roman" w:cs="Times New Roman"/>
          <w:sz w:val="28"/>
          <w:szCs w:val="28"/>
        </w:rPr>
        <w:t xml:space="preserve">  розвитку 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47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8E479C">
        <w:rPr>
          <w:rFonts w:ascii="Times New Roman" w:hAnsi="Times New Roman" w:cs="Times New Roman"/>
          <w:sz w:val="28"/>
          <w:szCs w:val="28"/>
        </w:rPr>
        <w:t xml:space="preserve"> турбують  практично  все  світове  співтовариство. У</w:t>
      </w:r>
      <w:r w:rsidRPr="00C35589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 книзі </w:t>
      </w:r>
      <w:r w:rsidRPr="00C35589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«Школа для </w:t>
      </w:r>
      <w:r w:rsidRPr="008E479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E479C">
        <w:rPr>
          <w:rFonts w:ascii="Times New Roman" w:hAnsi="Times New Roman" w:cs="Times New Roman"/>
          <w:sz w:val="28"/>
          <w:szCs w:val="28"/>
        </w:rPr>
        <w:t xml:space="preserve"> століття.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Пріоритети</w:t>
      </w:r>
      <w:r w:rsidRPr="005B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реформування</w:t>
      </w:r>
      <w:proofErr w:type="gramEnd"/>
      <w:r w:rsidRPr="005B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35589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американський </w:t>
      </w:r>
      <w:r w:rsidRPr="00C35589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35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Філіп </w:t>
      </w:r>
      <w:r w:rsidRPr="008E479C">
        <w:rPr>
          <w:rFonts w:ascii="Times New Roman" w:hAnsi="Times New Roman" w:cs="Times New Roman"/>
          <w:sz w:val="28"/>
          <w:szCs w:val="28"/>
        </w:rPr>
        <w:t xml:space="preserve"> Шлехті, посилаючись 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>на опитування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 багатьох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 бізнесменів, роботодавців, шкільних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 функціонерів, підкреслює, що 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на 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>запи</w:t>
      </w:r>
      <w:r>
        <w:rPr>
          <w:rFonts w:ascii="Times New Roman" w:hAnsi="Times New Roman" w:cs="Times New Roman"/>
          <w:sz w:val="28"/>
          <w:szCs w:val="28"/>
        </w:rPr>
        <w:t>тання:« Що ви хочете від школи?</w:t>
      </w:r>
      <w:r w:rsidRPr="008E479C">
        <w:rPr>
          <w:rFonts w:ascii="Times New Roman" w:hAnsi="Times New Roman" w:cs="Times New Roman"/>
          <w:sz w:val="28"/>
          <w:szCs w:val="28"/>
        </w:rPr>
        <w:t>»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тримував, як правило, </w:t>
      </w:r>
      <w:r w:rsidRPr="007F570C">
        <w:rPr>
          <w:rFonts w:ascii="Times New Roman" w:hAnsi="Times New Roman" w:cs="Times New Roman"/>
          <w:sz w:val="28"/>
          <w:szCs w:val="28"/>
        </w:rPr>
        <w:t xml:space="preserve">приблизно  однакову  </w:t>
      </w:r>
      <w:r>
        <w:rPr>
          <w:rFonts w:ascii="Times New Roman" w:hAnsi="Times New Roman" w:cs="Times New Roman"/>
          <w:sz w:val="28"/>
          <w:szCs w:val="28"/>
        </w:rPr>
        <w:t xml:space="preserve"> відповідь:</w:t>
      </w:r>
      <w:r w:rsidRPr="002B0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479C">
        <w:rPr>
          <w:rFonts w:ascii="Times New Roman" w:hAnsi="Times New Roman" w:cs="Times New Roman"/>
          <w:sz w:val="28"/>
          <w:szCs w:val="28"/>
        </w:rPr>
        <w:t>Нам потрібні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 люди, які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 вміють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8E479C">
        <w:rPr>
          <w:rFonts w:ascii="Times New Roman" w:hAnsi="Times New Roman" w:cs="Times New Roman"/>
          <w:sz w:val="28"/>
          <w:szCs w:val="28"/>
        </w:rPr>
        <w:t xml:space="preserve"> вчитися </w:t>
      </w:r>
      <w:r w:rsidRPr="007F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самостійно</w:t>
      </w:r>
      <w:r w:rsidRPr="008E479C">
        <w:rPr>
          <w:rFonts w:ascii="Times New Roman" w:hAnsi="Times New Roman" w:cs="Times New Roman"/>
          <w:sz w:val="28"/>
          <w:szCs w:val="28"/>
        </w:rPr>
        <w:t>».</w:t>
      </w:r>
      <w:r w:rsidRPr="005B4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DD2">
        <w:rPr>
          <w:rFonts w:ascii="Times New Roman" w:hAnsi="Times New Roman" w:cs="Times New Roman"/>
          <w:sz w:val="28"/>
          <w:szCs w:val="28"/>
        </w:rPr>
        <w:t>Ці  думки</w:t>
      </w:r>
      <w:proofErr w:type="gramEnd"/>
      <w:r w:rsidRPr="005B4DD2">
        <w:rPr>
          <w:rFonts w:ascii="Times New Roman" w:hAnsi="Times New Roman" w:cs="Times New Roman"/>
          <w:sz w:val="28"/>
          <w:szCs w:val="28"/>
        </w:rPr>
        <w:t xml:space="preserve">  у  повній  мірі  підходять  і  до  стратегічного  розвитку  системи  освіти  України. </w:t>
      </w:r>
      <w:proofErr w:type="gramStart"/>
      <w:r w:rsidRPr="005B4DD2">
        <w:rPr>
          <w:rFonts w:ascii="Times New Roman" w:hAnsi="Times New Roman" w:cs="Times New Roman"/>
          <w:sz w:val="28"/>
          <w:szCs w:val="28"/>
        </w:rPr>
        <w:t>Ми  поступово</w:t>
      </w:r>
      <w:proofErr w:type="gramEnd"/>
      <w:r w:rsidRPr="005B4DD2">
        <w:rPr>
          <w:rFonts w:ascii="Times New Roman" w:hAnsi="Times New Roman" w:cs="Times New Roman"/>
          <w:sz w:val="28"/>
          <w:szCs w:val="28"/>
        </w:rPr>
        <w:t xml:space="preserve">  переходимо  до  постіндустріального  суспільства, тому  нам  потрібні  випускники, які  можуть  самостійно  мислити, приймати  рішення, здатні</w:t>
      </w:r>
      <w:r w:rsidRPr="000C7078">
        <w:rPr>
          <w:rFonts w:ascii="Times New Roman" w:hAnsi="Times New Roman" w:cs="Times New Roman"/>
          <w:sz w:val="28"/>
          <w:szCs w:val="28"/>
        </w:rPr>
        <w:t xml:space="preserve">  до  об’єктивної   самооцінки.</w:t>
      </w:r>
    </w:p>
    <w:p w14:paraId="1B65191F" w14:textId="77777777" w:rsidR="00BB109D" w:rsidRDefault="00BB109D" w:rsidP="00BB109D">
      <w:pPr>
        <w:pStyle w:val="3"/>
        <w:spacing w:line="276" w:lineRule="auto"/>
      </w:pPr>
      <w:r>
        <w:t xml:space="preserve">Ліцей “Універсум” згідно з його Статутом – заклад  загальної  середньої  освіти   з профільним навчанням та поглибленим  вивченням  окремих  предметів, що забезпечує здобуття загальної середньої освіти, задовольняє потреби  учнів  основної  і  старшої  школи в освіті понад державний мінімум та здійснює різнобічну  підготовку  учнівської  молоді  до  життя. </w:t>
      </w:r>
    </w:p>
    <w:p w14:paraId="10818CB0" w14:textId="77777777" w:rsidR="00BB109D" w:rsidRDefault="00BB109D" w:rsidP="00BB109D">
      <w:pPr>
        <w:pStyle w:val="3"/>
        <w:spacing w:line="276" w:lineRule="auto"/>
      </w:pPr>
      <w:r>
        <w:t>Основні  стратегічні  завдання  діяльності  ліцею:</w:t>
      </w:r>
    </w:p>
    <w:p w14:paraId="54FEE7EB" w14:textId="77777777" w:rsidR="00BB109D" w:rsidRDefault="00BB109D" w:rsidP="00BB109D">
      <w:pPr>
        <w:pStyle w:val="3"/>
        <w:numPr>
          <w:ilvl w:val="0"/>
          <w:numId w:val="1"/>
        </w:numPr>
        <w:spacing w:line="276" w:lineRule="auto"/>
      </w:pPr>
      <w:r>
        <w:t>Оволодіння  учнями  ключовими  компетентностями, необхідними  для  життя.</w:t>
      </w:r>
    </w:p>
    <w:p w14:paraId="5214141D" w14:textId="77777777" w:rsidR="00BB109D" w:rsidRDefault="00BB109D" w:rsidP="00BB109D">
      <w:pPr>
        <w:pStyle w:val="3"/>
        <w:numPr>
          <w:ilvl w:val="0"/>
          <w:numId w:val="1"/>
        </w:numPr>
        <w:spacing w:line="276" w:lineRule="auto"/>
      </w:pPr>
      <w:r>
        <w:t>Підготовка  випускників  до  вступу  у  заклади  вищої  освіти.</w:t>
      </w:r>
    </w:p>
    <w:p w14:paraId="67546C08" w14:textId="77777777" w:rsidR="00BB109D" w:rsidRDefault="00BB109D" w:rsidP="00BB109D">
      <w:pPr>
        <w:pStyle w:val="3"/>
        <w:numPr>
          <w:ilvl w:val="0"/>
          <w:numId w:val="1"/>
        </w:numPr>
        <w:spacing w:line="276" w:lineRule="auto"/>
      </w:pPr>
      <w:r>
        <w:t>Наскрізний  процес  виховання  учнів.</w:t>
      </w:r>
    </w:p>
    <w:p w14:paraId="2CC16465" w14:textId="77777777" w:rsidR="00BB109D" w:rsidRDefault="00BB109D" w:rsidP="00BB109D">
      <w:pPr>
        <w:pStyle w:val="3"/>
        <w:spacing w:line="276" w:lineRule="auto"/>
      </w:pPr>
      <w:r>
        <w:lastRenderedPageBreak/>
        <w:t xml:space="preserve">Основна  школа  ліцею  вже  декілька  років  працює  за  навчальним  планом  поглибленого  вивчення  інформатики  та  вивчення  двох  іноземних  мов. Таке  спрямування  базової  освіти  буде  зберігатись  і  в  найближчій  перспективі. Воно  відповідає  запитам  дітей  і  батьків  та  є  актуальним  на  сьогоднішній  день. </w:t>
      </w:r>
    </w:p>
    <w:p w14:paraId="12354957" w14:textId="77777777" w:rsidR="00BB109D" w:rsidRPr="002250C5" w:rsidRDefault="00BB109D" w:rsidP="00BB109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50C5">
        <w:rPr>
          <w:rFonts w:ascii="Times New Roman" w:hAnsi="Times New Roman" w:cs="Times New Roman"/>
          <w:sz w:val="28"/>
          <w:szCs w:val="28"/>
        </w:rPr>
        <w:t xml:space="preserve">Старша  школа  є  багатопрофільною. </w:t>
      </w:r>
      <w:proofErr w:type="spellStart"/>
      <w:proofErr w:type="gramStart"/>
      <w:r w:rsidRPr="002250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proofErr w:type="gramEnd"/>
      <w:r w:rsidRPr="00225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напрямки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абітурієнтів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до  ЗВО. </w:t>
      </w:r>
      <w:proofErr w:type="spellStart"/>
      <w:proofErr w:type="gramStart"/>
      <w:r w:rsidRPr="002250C5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буде</w:t>
      </w:r>
      <w:proofErr w:type="gramEnd"/>
      <w:r w:rsidRPr="00225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орієнтуватись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на  три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профільні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математичний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гуманітарний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0C5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2250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Дані  профілі  були  нами  сформовані  на  основі  щорічних  опитувань  учнів  9-х  класів, аналізом  прийому  учнів  до  10  класу  та  обов’язковим  психологічним  супроводом. Аналітична  робота  показала, що  саме  ці  профілі  найбільш  затребувані, зважаючи  ще  і  на  співпрацю  з  вищими  навчальними  закладами. Тому  можемо  констатувати, що  ми  досягли  системності  у  підходах до  профільного  навчання  у  старшій  школі.</w:t>
      </w:r>
    </w:p>
    <w:p w14:paraId="214B4F7F" w14:textId="77777777" w:rsidR="00BB109D" w:rsidRDefault="00BB109D" w:rsidP="00BB109D">
      <w:pPr>
        <w:pStyle w:val="3"/>
        <w:spacing w:line="276" w:lineRule="auto"/>
      </w:pPr>
      <w:r>
        <w:t xml:space="preserve">Одним  із  стратегічних  напрямів  діяльності  ліцею  є  сприяння  постійному  професійному  зростанню  педагогічних  працівників. Ліцей  буде  продовжувати  працювати  над  підвищенням  якісних  показників  кваліфікаційного  складу  педагогічних  працівників, систематичним  підвищенням  кваліфікації  педагогічних  працівників  у різних  формах, сертифікації  педагогічних  працівників. </w:t>
      </w:r>
    </w:p>
    <w:p w14:paraId="61357A26" w14:textId="77777777" w:rsidR="00BB109D" w:rsidRPr="002250C5" w:rsidRDefault="00BB109D" w:rsidP="00BB109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Необхідним  і  актуальним  завданням  є  процес  поглиблення    комп’ютеризації  у  закладі  освіти. Використання  ІКТ  включає  в  себе  багато  складових, які  забезпечують  ефективність  освітнього  процесу. Нами  розроблена  власна  інтерактивна  платформа  «Електронний  щоденник». Зайшовши  на  свою  сторінку  батьки  і  діти  можуть  побачити  оцінки, пропуски, домашнє  завдання. Завдяки  системі, в  домашнє  завдання  ми  можемо  включати  електронні  версії  уроків, посилання  на  необхідні  сайти, фільми, тестові  завдання. У  перспективі  ми  будемо  працювати  з  різними  інтерактивними  платформами, але  основна  увага  буде  приділена 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250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BFACA" w14:textId="77777777" w:rsidR="00BB109D" w:rsidRPr="00062E64" w:rsidRDefault="00BB109D" w:rsidP="00BB1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Актуальною  на  сучасному  етапі  є  і  інноваційна  робота  в  школі. Головне, щоб  вона  була  реальною  і  не  ховалась  за  загальні  фрази. Ми  обрали  дослідницько-експериментальну  роботу  щодо  впровадження  дистанційної  освіти, тому  що, по-перше, маємо  деякі  наробки  з  даної  проблематики, а  по-друге – стратегічною  метою  ліцею  є  надання  повноцінної  освіти  у  формі  дистанційної. Буде  продовжена  робота  щодо  впровадження  технології  змішаного  навчання  в  ліцеї.</w:t>
      </w:r>
    </w:p>
    <w:p w14:paraId="09F1024F" w14:textId="77777777" w:rsidR="00BB109D" w:rsidRPr="0052370F" w:rsidRDefault="00BB109D" w:rsidP="00BB109D">
      <w:pPr>
        <w:pStyle w:val="3"/>
        <w:spacing w:line="276" w:lineRule="auto"/>
        <w:rPr>
          <w:lang w:val="ru-RU"/>
        </w:rPr>
      </w:pPr>
      <w:r>
        <w:lastRenderedPageBreak/>
        <w:t>Стратегічний  розвиток  ліцею  неможливий  без  вдосконалення  матеріальної  технічного  забезпечення  ліцею  та  створення  комфортного  освітнього  середовища. Основним  завданням  поліпшення  матеріально – технічного  забезпечення  залишається  обладнання  на  території  ліцею  сучасного  спортивного  майданчика. Також  необхідно  створювати  мотивуюче  до  навчання  та  функціональне  середовище  у  навчальних  приміщеннях  ліцею.</w:t>
      </w:r>
    </w:p>
    <w:p w14:paraId="7DF24BE4" w14:textId="77777777" w:rsidR="00BB109D" w:rsidRDefault="00BB109D" w:rsidP="00BB109D">
      <w:pPr>
        <w:pStyle w:val="3"/>
        <w:spacing w:line="276" w:lineRule="auto"/>
        <w:rPr>
          <w:lang w:val="ru-RU"/>
        </w:rPr>
      </w:pPr>
      <w:proofErr w:type="gramStart"/>
      <w:r>
        <w:rPr>
          <w:lang w:val="ru-RU"/>
        </w:rPr>
        <w:t>Основні  напрями</w:t>
      </w:r>
      <w:proofErr w:type="gramEnd"/>
      <w:r>
        <w:rPr>
          <w:lang w:val="ru-RU"/>
        </w:rPr>
        <w:t xml:space="preserve">  науково – методичної  роботи  в  ліцеї:</w:t>
      </w:r>
    </w:p>
    <w:p w14:paraId="535656B3" w14:textId="77777777" w:rsidR="00BB109D" w:rsidRPr="0052370F" w:rsidRDefault="00BB109D" w:rsidP="00BB109D">
      <w:pPr>
        <w:pStyle w:val="3"/>
        <w:numPr>
          <w:ilvl w:val="0"/>
          <w:numId w:val="2"/>
        </w:numPr>
        <w:spacing w:line="276" w:lineRule="auto"/>
      </w:pPr>
      <w:r>
        <w:rPr>
          <w:lang w:val="ru-RU"/>
        </w:rPr>
        <w:t>вдосконалення  системи  оцінювання  навчальних  досягнень;</w:t>
      </w:r>
    </w:p>
    <w:p w14:paraId="3248E805" w14:textId="77777777" w:rsidR="00BB109D" w:rsidRPr="0052370F" w:rsidRDefault="00BB109D" w:rsidP="00BB109D">
      <w:pPr>
        <w:pStyle w:val="3"/>
        <w:numPr>
          <w:ilvl w:val="0"/>
          <w:numId w:val="2"/>
        </w:numPr>
        <w:spacing w:line="276" w:lineRule="auto"/>
      </w:pPr>
      <w:proofErr w:type="gramStart"/>
      <w:r>
        <w:rPr>
          <w:lang w:val="ru-RU"/>
        </w:rPr>
        <w:t>забезпечення  компетентнісного</w:t>
      </w:r>
      <w:proofErr w:type="gramEnd"/>
      <w:r>
        <w:rPr>
          <w:lang w:val="ru-RU"/>
        </w:rPr>
        <w:t xml:space="preserve">  підходу  у  викладанні;</w:t>
      </w:r>
    </w:p>
    <w:p w14:paraId="31F9DD3C" w14:textId="77777777" w:rsidR="00BB109D" w:rsidRDefault="00BB109D" w:rsidP="00BB109D">
      <w:pPr>
        <w:pStyle w:val="3"/>
        <w:spacing w:line="276" w:lineRule="auto"/>
      </w:pPr>
      <w:r>
        <w:t>Щороку  в  ліцеї  буде  здійснюватись  вивчення  внутрішньої  системи  забезпечення  якості  освіти, на  основі  якого  здійснюватиметься  самооцінювання  освітньої  діяльності  та  визначення  рівня  освітньої  діяльності.</w:t>
      </w:r>
    </w:p>
    <w:p w14:paraId="59A92355" w14:textId="77777777" w:rsidR="00BB109D" w:rsidRDefault="00BB109D" w:rsidP="00BB109D">
      <w:pPr>
        <w:rPr>
          <w:lang w:val="uk-UA"/>
        </w:rPr>
      </w:pPr>
    </w:p>
    <w:p w14:paraId="48BD5A3B" w14:textId="77777777" w:rsidR="00BB109D" w:rsidRPr="0098240E" w:rsidRDefault="0098240E" w:rsidP="00BB10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240E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НМР                                                 М. Бобровський</w:t>
      </w:r>
    </w:p>
    <w:p w14:paraId="233B67EC" w14:textId="77777777" w:rsidR="00BB109D" w:rsidRDefault="00BB109D" w:rsidP="00BB109D">
      <w:pPr>
        <w:rPr>
          <w:lang w:val="uk-UA"/>
        </w:rPr>
      </w:pPr>
    </w:p>
    <w:p w14:paraId="390E7E16" w14:textId="77777777" w:rsidR="00BB109D" w:rsidRDefault="00BB109D" w:rsidP="00BB109D">
      <w:pPr>
        <w:rPr>
          <w:lang w:val="uk-UA"/>
        </w:rPr>
      </w:pPr>
    </w:p>
    <w:p w14:paraId="7C07D20D" w14:textId="77777777" w:rsidR="00BB109D" w:rsidRDefault="00BB109D" w:rsidP="00BB109D">
      <w:pPr>
        <w:rPr>
          <w:lang w:val="uk-UA"/>
        </w:rPr>
      </w:pPr>
    </w:p>
    <w:p w14:paraId="5312488A" w14:textId="77777777" w:rsidR="00BB109D" w:rsidRDefault="00BB109D" w:rsidP="00BB109D">
      <w:pPr>
        <w:rPr>
          <w:lang w:val="uk-UA"/>
        </w:rPr>
      </w:pPr>
    </w:p>
    <w:p w14:paraId="7F75ADDF" w14:textId="77777777" w:rsidR="00BB109D" w:rsidRDefault="00BB109D" w:rsidP="00BB109D">
      <w:pPr>
        <w:rPr>
          <w:lang w:val="uk-UA"/>
        </w:rPr>
      </w:pPr>
    </w:p>
    <w:p w14:paraId="609C38C0" w14:textId="77777777" w:rsidR="00BB109D" w:rsidRPr="00062E64" w:rsidRDefault="00BB109D" w:rsidP="00BB1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E6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6439F796" w14:textId="77777777" w:rsidR="00BB109D" w:rsidRDefault="00BB109D" w:rsidP="00BB1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E6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DC2D88" w14:textId="77777777" w:rsidR="00BB109D" w:rsidRDefault="00BB109D" w:rsidP="00BB1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CB6D6E" w14:textId="77777777" w:rsidR="00BB109D" w:rsidRDefault="00BB109D" w:rsidP="00BB1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3A32098D" w14:textId="77777777" w:rsidR="00BB109D" w:rsidRDefault="00BB109D" w:rsidP="00BB1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2CA531FA" w14:textId="77777777" w:rsidR="00BB109D" w:rsidRPr="00655330" w:rsidRDefault="00BB109D" w:rsidP="00BB1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87B0FCC" w14:textId="77777777" w:rsidR="00BB109D" w:rsidRPr="003C3A5E" w:rsidRDefault="00BB109D" w:rsidP="00BB109D">
      <w:pPr>
        <w:jc w:val="both"/>
        <w:rPr>
          <w:lang w:val="uk-UA"/>
        </w:rPr>
      </w:pPr>
    </w:p>
    <w:p w14:paraId="0419E5FF" w14:textId="77777777" w:rsidR="00093960" w:rsidRPr="00BB109D" w:rsidRDefault="00093960">
      <w:pPr>
        <w:rPr>
          <w:lang w:val="uk-UA"/>
        </w:rPr>
      </w:pPr>
    </w:p>
    <w:sectPr w:rsidR="00093960" w:rsidRPr="00BB109D" w:rsidSect="006279E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55750"/>
    <w:multiLevelType w:val="hybridMultilevel"/>
    <w:tmpl w:val="D26890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3737F0"/>
    <w:multiLevelType w:val="hybridMultilevel"/>
    <w:tmpl w:val="6114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A8"/>
    <w:rsid w:val="00093960"/>
    <w:rsid w:val="00821DBB"/>
    <w:rsid w:val="0098240E"/>
    <w:rsid w:val="00BB109D"/>
    <w:rsid w:val="00E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E264"/>
  <w15:docId w15:val="{E6285818-20CA-47A2-91E5-182F891B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BB1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BB109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rsid w:val="00BB109D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3">
    <w:name w:val="No Spacing"/>
    <w:link w:val="a4"/>
    <w:uiPriority w:val="1"/>
    <w:qFormat/>
    <w:rsid w:val="00BB10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інтервалів Знак"/>
    <w:basedOn w:val="a0"/>
    <w:link w:val="a3"/>
    <w:uiPriority w:val="1"/>
    <w:rsid w:val="00BB109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1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v.kirnos@universum.kiev.ua</cp:lastModifiedBy>
  <cp:revision>2</cp:revision>
  <cp:lastPrinted>2019-08-21T10:55:00Z</cp:lastPrinted>
  <dcterms:created xsi:type="dcterms:W3CDTF">2024-11-29T12:03:00Z</dcterms:created>
  <dcterms:modified xsi:type="dcterms:W3CDTF">2024-11-29T12:03:00Z</dcterms:modified>
</cp:coreProperties>
</file>